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"/>
          <w:sz w:val="44"/>
          <w:szCs w:val="44"/>
          <w:lang w:eastAsia="zh-CN"/>
        </w:rPr>
        <w:t>兜底服务事项办理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"/>
          <w:sz w:val="44"/>
          <w:szCs w:val="44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"/>
          <w:sz w:val="44"/>
          <w:szCs w:val="44"/>
          <w:lang w:eastAsia="zh-CN"/>
        </w:rPr>
        <w:t>表</w:t>
      </w:r>
      <w:bookmarkEnd w:id="0"/>
    </w:p>
    <w:tbl>
      <w:tblPr>
        <w:tblStyle w:val="6"/>
        <w:tblpPr w:leftFromText="180" w:rightFromText="180" w:vertAnchor="text" w:horzAnchor="page" w:tblpXSpec="center" w:tblpY="322"/>
        <w:tblOverlap w:val="never"/>
        <w:tblW w:w="98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904"/>
        <w:gridCol w:w="1450"/>
        <w:gridCol w:w="396"/>
        <w:gridCol w:w="1305"/>
        <w:gridCol w:w="3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</w:rPr>
              <w:t>事项名称</w:t>
            </w:r>
          </w:p>
        </w:tc>
        <w:tc>
          <w:tcPr>
            <w:tcW w:w="82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2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82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2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3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2"/>
                <w:sz w:val="28"/>
                <w:szCs w:val="28"/>
                <w:lang w:eastAsia="zh-CN"/>
              </w:rPr>
              <w:t>经办人</w:t>
            </w:r>
          </w:p>
        </w:tc>
        <w:tc>
          <w:tcPr>
            <w:tcW w:w="3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问题登记</w:t>
            </w:r>
          </w:p>
        </w:tc>
        <w:tc>
          <w:tcPr>
            <w:tcW w:w="19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  <w:lang w:eastAsia="zh-CN"/>
              </w:rPr>
              <w:t>受理人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8"/>
                <w:szCs w:val="28"/>
                <w:lang w:eastAsia="zh-CN"/>
              </w:rPr>
              <w:t>登记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8"/>
                <w:szCs w:val="28"/>
              </w:rPr>
              <w:t>时间</w:t>
            </w:r>
          </w:p>
        </w:tc>
        <w:tc>
          <w:tcPr>
            <w:tcW w:w="32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描述</w:t>
            </w:r>
          </w:p>
        </w:tc>
        <w:tc>
          <w:tcPr>
            <w:tcW w:w="635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  <w:t>分级协调</w:t>
            </w:r>
          </w:p>
        </w:tc>
        <w:tc>
          <w:tcPr>
            <w:tcW w:w="190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区企业综合服务中心协调</w:t>
            </w:r>
          </w:p>
        </w:tc>
        <w:tc>
          <w:tcPr>
            <w:tcW w:w="14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参加部门</w:t>
            </w:r>
          </w:p>
        </w:tc>
        <w:tc>
          <w:tcPr>
            <w:tcW w:w="490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</w:pPr>
          </w:p>
        </w:tc>
        <w:tc>
          <w:tcPr>
            <w:tcW w:w="19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协调情况</w:t>
            </w:r>
          </w:p>
        </w:tc>
        <w:tc>
          <w:tcPr>
            <w:tcW w:w="4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区营商环境建设办协调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参加部门</w:t>
            </w:r>
          </w:p>
        </w:tc>
        <w:tc>
          <w:tcPr>
            <w:tcW w:w="4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</w:pPr>
          </w:p>
        </w:tc>
        <w:tc>
          <w:tcPr>
            <w:tcW w:w="19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协调情况</w:t>
            </w:r>
          </w:p>
        </w:tc>
        <w:tc>
          <w:tcPr>
            <w:tcW w:w="4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区企业综合服务联席会议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协调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参加部门</w:t>
            </w:r>
          </w:p>
        </w:tc>
        <w:tc>
          <w:tcPr>
            <w:tcW w:w="4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</w:pPr>
          </w:p>
        </w:tc>
        <w:tc>
          <w:tcPr>
            <w:tcW w:w="19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协调情况</w:t>
            </w:r>
          </w:p>
        </w:tc>
        <w:tc>
          <w:tcPr>
            <w:tcW w:w="490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5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  <w:t>跟踪督办</w:t>
            </w:r>
          </w:p>
        </w:tc>
        <w:tc>
          <w:tcPr>
            <w:tcW w:w="825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5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  <w:lang w:eastAsia="zh-CN"/>
              </w:rPr>
              <w:t>办结时间</w:t>
            </w:r>
          </w:p>
        </w:tc>
        <w:tc>
          <w:tcPr>
            <w:tcW w:w="825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注：此表由“兜底办”专窗负责填写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5550E8-29D0-4497-B5F5-2AEB85628A7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EEC5F4B-703D-45B3-A99F-2E89A805D51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AF49F23-EBEF-48C4-9E63-7D90C13FCB5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ZGU5NzVlOTlmZWMwZjdiNTk4MGIyOGY3MmE2ZGYifQ=="/>
  </w:docVars>
  <w:rsids>
    <w:rsidRoot w:val="247115D3"/>
    <w:rsid w:val="2471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semiHidden/>
    <w:qFormat/>
    <w:uiPriority w:val="99"/>
    <w:pPr>
      <w:ind w:firstLine="420" w:firstLineChars="200"/>
    </w:pPr>
    <w:rPr>
      <w:rFonts w:ascii="Calibri" w:hAnsi="Calibri"/>
      <w:szCs w:val="21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2024-04-18T03:11:00Z</dcterms:created>
  <dc:creator>侯潇</dc:creator>
  <cp:lastModifiedBy>侯潇</cp:lastModifiedBy>
  <dcterms:modified xsi:type="dcterms:W3CDTF">2024-04-18T03:12:44Z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50BC88EF8DE14A5D859216487DB8BC09_11</vt:lpwstr>
  </property>
</Properties>
</file>